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rPr>
          <w:rFonts w:ascii="Liberation Sans" w:hAnsi="Liberation Sans"/>
          <w:color w:val="000000"/>
          <w:sz w:val="24"/>
          <w:szCs w:val="24"/>
        </w:rPr>
      </w:pPr>
      <w:r>
        <w:rPr>
          <w:rFonts w:ascii="Liberation Sans" w:hAnsi="Liberation Sans"/>
          <w:color w:val="000000"/>
          <w:sz w:val="24"/>
          <w:szCs w:val="24"/>
        </w:rPr>
        <w:t>As part of our funding commitments, National Science Foundation (NSF) funded projects such as the CAP LTER are required to make as much research data as possible available for public consumption. This commitment includes the provision of metadata to enable data users to assess the content and significance of the data they download.</w:t>
      </w:r>
    </w:p>
    <w:p>
      <w:pPr>
        <w:pStyle w:val="Normal"/>
        <w:spacing w:lineRule="auto" w:line="240" w:before="0" w:after="0"/>
        <w:ind w:left="0" w:right="0" w:hanging="0"/>
        <w:rPr>
          <w:rFonts w:ascii="Liberation Sans" w:hAnsi="Liberation Sans"/>
          <w:color w:val="000000"/>
          <w:sz w:val="24"/>
          <w:szCs w:val="24"/>
        </w:rPr>
      </w:pPr>
      <w:r>
        <w:rPr>
          <w:rFonts w:ascii="Liberation Sans" w:hAnsi="Liberation Sans"/>
          <w:color w:val="000000"/>
          <w:sz w:val="24"/>
          <w:szCs w:val="24"/>
        </w:rPr>
      </w:r>
    </w:p>
    <w:p>
      <w:pPr>
        <w:pStyle w:val="Normal"/>
        <w:spacing w:lineRule="auto" w:line="240" w:before="0" w:after="0"/>
        <w:ind w:left="0" w:right="0" w:hanging="0"/>
        <w:rPr>
          <w:rFonts w:ascii="Liberation Sans" w:hAnsi="Liberation Sans"/>
          <w:b w:val="false"/>
          <w:b w:val="false"/>
          <w:bCs w:val="false"/>
          <w:color w:val="000000"/>
          <w:sz w:val="24"/>
          <w:szCs w:val="24"/>
        </w:rPr>
      </w:pPr>
      <w:r>
        <w:rPr>
          <w:rFonts w:ascii="Liberation Sans" w:hAnsi="Liberation Sans"/>
          <w:b w:val="false"/>
          <w:bCs w:val="false"/>
          <w:color w:val="000000"/>
          <w:sz w:val="24"/>
          <w:szCs w:val="24"/>
        </w:rPr>
        <w:t>Please contact the GIOS Information Manager (caplter.data@asu.edu) for assistance if you do not know the required information or need help completing this form.</w:t>
      </w:r>
    </w:p>
    <w:p>
      <w:pPr>
        <w:pStyle w:val="Normal"/>
        <w:spacing w:lineRule="auto" w:line="240" w:before="0" w:after="0"/>
        <w:ind w:left="0" w:right="0" w:hanging="0"/>
        <w:rPr>
          <w:b/>
          <w:b/>
          <w:bCs/>
        </w:rPr>
      </w:pPr>
      <w:r>
        <w:rPr>
          <w:rFonts w:ascii="Liberation Sans" w:hAnsi="Liberation Sans"/>
          <w:b w:val="false"/>
          <w:bCs w:val="false"/>
          <w:color w:val="000000"/>
          <w:sz w:val="24"/>
          <w:szCs w:val="24"/>
        </w:rPr>
      </w:r>
    </w:p>
    <w:p>
      <w:pPr>
        <w:pStyle w:val="Normal"/>
        <w:spacing w:lineRule="auto" w:line="240" w:before="0" w:after="0"/>
        <w:ind w:left="0" w:right="0" w:hanging="0"/>
        <w:rPr>
          <w:rFonts w:ascii="Liberation Sans" w:hAnsi="Liberation Sans"/>
          <w:b w:val="false"/>
          <w:b w:val="false"/>
          <w:bCs w:val="false"/>
          <w:color w:val="000000"/>
          <w:sz w:val="24"/>
          <w:szCs w:val="24"/>
        </w:rPr>
      </w:pPr>
      <w:r>
        <w:rPr>
          <w:rFonts w:ascii="Liberation Sans" w:hAnsi="Liberation Sans"/>
          <w:b/>
          <w:bCs/>
          <w:color w:val="000000"/>
          <w:sz w:val="24"/>
          <w:szCs w:val="24"/>
        </w:rPr>
        <w:t>Data entity</w:t>
      </w:r>
      <w:r>
        <w:rPr>
          <w:rFonts w:ascii="Liberation Sans" w:hAnsi="Liberation Sans"/>
          <w:b/>
          <w:bCs/>
          <w:color w:val="000000"/>
          <w:sz w:val="24"/>
          <w:szCs w:val="24"/>
        </w:rPr>
        <w:t xml:space="preserve"> information: </w:t>
      </w:r>
      <w:r>
        <w:rPr>
          <w:rFonts w:ascii="Liberation Sans" w:hAnsi="Liberation Sans"/>
          <w:b w:val="false"/>
          <w:bCs w:val="false"/>
          <w:i w:val="false"/>
          <w:iCs w:val="false"/>
          <w:color w:val="000000"/>
          <w:sz w:val="24"/>
          <w:szCs w:val="24"/>
        </w:rPr>
        <w:t xml:space="preserve">The following fields are intended to elicit metadata related to individual data entities (e.g., tables, shapefiles) </w:t>
      </w:r>
      <w:r>
        <w:rPr>
          <w:rFonts w:ascii="Liberation Sans" w:hAnsi="Liberation Sans"/>
          <w:b w:val="false"/>
          <w:bCs w:val="false"/>
          <w:i w:val="false"/>
          <w:iCs w:val="false"/>
          <w:color w:val="000000"/>
          <w:sz w:val="24"/>
          <w:szCs w:val="24"/>
        </w:rPr>
        <w:t xml:space="preserve">that are part of your project. Metadata related to your overall project (e.g., project title, abstract) </w:t>
      </w:r>
      <w:r>
        <w:rPr>
          <w:rFonts w:ascii="Liberation Sans" w:hAnsi="Liberation Sans"/>
          <w:b w:val="false"/>
          <w:bCs w:val="false"/>
          <w:i w:val="false"/>
          <w:iCs w:val="false"/>
          <w:color w:val="000000"/>
          <w:sz w:val="24"/>
          <w:szCs w:val="24"/>
        </w:rPr>
        <w:t>is addressed in a separate dataset form.</w:t>
      </w:r>
    </w:p>
    <w:p>
      <w:pPr>
        <w:pStyle w:val="Heading2"/>
        <w:spacing w:before="0" w:after="0"/>
        <w:ind w:left="0" w:right="0" w:hanging="0"/>
        <w:rPr>
          <w:b/>
          <w:b/>
        </w:rPr>
      </w:pPr>
      <w:r>
        <w:rPr>
          <w:rFonts w:ascii="Liberation Sans" w:hAnsi="Liberation Sans"/>
          <w:color w:val="000000"/>
          <w:sz w:val="24"/>
          <w:szCs w:val="24"/>
        </w:rPr>
      </w:r>
    </w:p>
    <w:p>
      <w:pPr>
        <w:pStyle w:val="ListParagraph"/>
        <w:spacing w:before="0" w:after="0"/>
        <w:ind w:left="0" w:right="0" w:hanging="0"/>
        <w:rPr>
          <w:rFonts w:ascii="Liberation Sans" w:hAnsi="Liberation Sans"/>
          <w:color w:val="000000"/>
          <w:sz w:val="24"/>
          <w:szCs w:val="24"/>
        </w:rPr>
      </w:pPr>
      <w:r>
        <w:rPr>
          <w:rFonts w:ascii="Liberation Sans" w:hAnsi="Liberation Sans"/>
          <w:color w:val="000000"/>
          <w:sz w:val="24"/>
          <w:szCs w:val="24"/>
        </w:rPr>
        <w:t xml:space="preserve">For EACH data table, worksheet, csv file, </w:t>
      </w:r>
      <w:r>
        <w:rPr>
          <w:rFonts w:ascii="Liberation Sans" w:hAnsi="Liberation Sans"/>
          <w:color w:val="000000"/>
          <w:sz w:val="24"/>
          <w:szCs w:val="24"/>
        </w:rPr>
        <w:t>etc</w:t>
      </w:r>
      <w:r>
        <w:rPr>
          <w:rFonts w:ascii="Liberation Sans" w:hAnsi="Liberation Sans"/>
          <w:color w:val="000000"/>
          <w:sz w:val="24"/>
          <w:szCs w:val="24"/>
        </w:rPr>
        <w:t xml:space="preserve">., </w:t>
      </w:r>
      <w:r>
        <w:rPr>
          <w:rFonts w:ascii="Liberation Sans" w:hAnsi="Liberation Sans"/>
          <w:color w:val="000000"/>
          <w:sz w:val="24"/>
          <w:szCs w:val="24"/>
        </w:rPr>
        <w:t>please complete an attribute metadata table.</w:t>
      </w:r>
      <w:r>
        <w:rPr>
          <w:rFonts w:ascii="Liberation Sans" w:hAnsi="Liberation Sans"/>
          <w:color w:val="000000"/>
          <w:sz w:val="24"/>
          <w:szCs w:val="24"/>
        </w:rPr>
        <w:t xml:space="preserve"> Use the table </w:t>
      </w:r>
      <w:r>
        <w:rPr>
          <w:rFonts w:ascii="Liberation Sans" w:hAnsi="Liberation Sans"/>
          <w:color w:val="000000"/>
          <w:sz w:val="24"/>
          <w:szCs w:val="24"/>
        </w:rPr>
        <w:t xml:space="preserve">format below </w:t>
      </w:r>
      <w:r>
        <w:rPr>
          <w:rFonts w:ascii="Liberation Sans" w:hAnsi="Liberation Sans"/>
          <w:color w:val="000000"/>
          <w:sz w:val="24"/>
          <w:szCs w:val="24"/>
        </w:rPr>
        <w:t xml:space="preserve">to </w:t>
      </w:r>
      <w:r>
        <w:rPr>
          <w:rFonts w:ascii="Liberation Sans" w:hAnsi="Liberation Sans"/>
          <w:color w:val="000000"/>
          <w:sz w:val="24"/>
          <w:szCs w:val="24"/>
        </w:rPr>
        <w:t>provide the details of all table attributes.</w:t>
      </w:r>
    </w:p>
    <w:p>
      <w:pPr>
        <w:pStyle w:val="ListParagraph"/>
        <w:spacing w:before="0" w:after="0"/>
        <w:ind w:left="0" w:right="0" w:hanging="0"/>
        <w:rPr>
          <w:sz w:val="24"/>
          <w:szCs w:val="24"/>
        </w:rPr>
      </w:pPr>
      <w:r>
        <w:rPr>
          <w:rFonts w:ascii="Liberation Sans" w:hAnsi="Liberation Sans"/>
          <w:color w:val="000000"/>
        </w:rPr>
      </w:r>
    </w:p>
    <w:p>
      <w:pPr>
        <w:sectPr>
          <w:headerReference w:type="default" r:id="rId2"/>
          <w:footerReference w:type="default" r:id="rId3"/>
          <w:type w:val="nextPage"/>
          <w:pgSz w:w="12240" w:h="15840"/>
          <w:pgMar w:left="1440" w:right="1440" w:header="720" w:top="1279" w:footer="720" w:bottom="1440" w:gutter="0"/>
          <w:pgNumType w:fmt="decimal"/>
          <w:formProt w:val="false"/>
          <w:textDirection w:val="lrTb"/>
          <w:docGrid w:type="default" w:linePitch="360" w:charSpace="4294965247"/>
        </w:sectPr>
        <w:pStyle w:val="ListParagraph"/>
        <w:spacing w:before="0" w:after="0"/>
        <w:ind w:left="0" w:right="0" w:hanging="0"/>
        <w:rPr>
          <w:rFonts w:ascii="Liberation Sans" w:hAnsi="Liberation Sans"/>
          <w:color w:val="000000"/>
        </w:rPr>
      </w:pPr>
      <w:r>
        <w:rPr>
          <w:rFonts w:ascii="Liberation Sans" w:hAnsi="Liberation Sans"/>
          <w:color w:val="000000"/>
          <w:sz w:val="24"/>
          <w:szCs w:val="24"/>
        </w:rPr>
        <w:t xml:space="preserve">GEO Spatial Files?  If you use </w:t>
      </w:r>
      <w:r>
        <w:rPr>
          <w:rFonts w:ascii="Liberation Sans" w:hAnsi="Liberation Sans"/>
          <w:color w:val="000000"/>
          <w:sz w:val="24"/>
          <w:szCs w:val="24"/>
        </w:rPr>
        <w:t>ARC or QGIS</w:t>
      </w:r>
      <w:r>
        <w:rPr>
          <w:rFonts w:ascii="Liberation Sans" w:hAnsi="Liberation Sans"/>
          <w:color w:val="000000"/>
          <w:sz w:val="24"/>
          <w:szCs w:val="24"/>
        </w:rPr>
        <w:t xml:space="preserve">, please select the </w:t>
      </w:r>
      <w:r>
        <w:rPr>
          <w:rFonts w:ascii="Liberation Sans" w:hAnsi="Liberation Sans"/>
          <w:color w:val="000000"/>
          <w:sz w:val="24"/>
          <w:szCs w:val="24"/>
        </w:rPr>
        <w:t>FGDC</w:t>
      </w:r>
      <w:r>
        <w:rPr>
          <w:rFonts w:ascii="Liberation Sans" w:hAnsi="Liberation Sans"/>
          <w:color w:val="000000"/>
          <w:sz w:val="24"/>
          <w:szCs w:val="24"/>
        </w:rPr>
        <w:t xml:space="preserve"> documentation standard, and update the documentation within each file submitted.</w:t>
      </w:r>
    </w:p>
    <w:p>
      <w:pPr>
        <w:pStyle w:val="Heading2"/>
        <w:spacing w:before="0" w:after="0"/>
        <w:ind w:left="0" w:right="0" w:hanging="0"/>
        <w:rPr>
          <w:rFonts w:ascii="Liberation Sans" w:hAnsi="Liberation Sans"/>
          <w:color w:val="000000"/>
          <w:sz w:val="24"/>
          <w:szCs w:val="24"/>
        </w:rPr>
      </w:pPr>
      <w:r>
        <w:rPr>
          <w:rFonts w:ascii="Liberation Sans" w:hAnsi="Liberation Sans"/>
          <w:color w:val="000000"/>
          <w:sz w:val="24"/>
          <w:szCs w:val="24"/>
        </w:rPr>
        <w:t xml:space="preserve">Attribute </w:t>
      </w:r>
      <w:r>
        <w:rPr>
          <w:rFonts w:ascii="Liberation Sans" w:hAnsi="Liberation Sans"/>
          <w:color w:val="000000"/>
          <w:sz w:val="24"/>
          <w:szCs w:val="24"/>
        </w:rPr>
        <w:t>m</w:t>
      </w:r>
      <w:r>
        <w:rPr>
          <w:rFonts w:ascii="Liberation Sans" w:hAnsi="Liberation Sans"/>
          <w:color w:val="000000"/>
          <w:sz w:val="24"/>
          <w:szCs w:val="24"/>
        </w:rPr>
        <w:t xml:space="preserve">etadata </w:t>
      </w:r>
      <w:r>
        <w:rPr>
          <w:rFonts w:ascii="Liberation Sans" w:hAnsi="Liberation Sans"/>
          <w:color w:val="000000"/>
          <w:sz w:val="24"/>
          <w:szCs w:val="24"/>
        </w:rPr>
        <w:t>table</w:t>
      </w:r>
      <w:r>
        <w:rPr>
          <w:rFonts w:ascii="Liberation Sans" w:hAnsi="Liberation Sans"/>
          <w:color w:val="000000"/>
          <w:sz w:val="24"/>
          <w:szCs w:val="24"/>
        </w:rPr>
        <w:t xml:space="preserve">: </w:t>
      </w:r>
      <w:r>
        <w:rPr>
          <w:rFonts w:ascii="Liberation Sans" w:hAnsi="Liberation Sans"/>
          <w:color w:val="000000"/>
          <w:sz w:val="24"/>
          <w:szCs w:val="24"/>
        </w:rPr>
        <w:t>f</w:t>
      </w:r>
      <w:r>
        <w:rPr>
          <w:rFonts w:ascii="Liberation Sans" w:hAnsi="Liberation Sans"/>
          <w:color w:val="000000"/>
          <w:sz w:val="24"/>
          <w:szCs w:val="24"/>
        </w:rPr>
        <w:t xml:space="preserve">or each data table or worksheet, please complete a table in a similar manner to the example below.  </w:t>
      </w:r>
    </w:p>
    <w:p>
      <w:pPr>
        <w:pStyle w:val="Normal"/>
        <w:spacing w:before="0" w:after="0"/>
        <w:ind w:left="0" w:right="0" w:hanging="0"/>
        <w:rPr>
          <w:rFonts w:ascii="Liberation Sans" w:hAnsi="Liberation Sans"/>
          <w:color w:val="000000"/>
          <w:sz w:val="24"/>
          <w:szCs w:val="24"/>
        </w:rPr>
      </w:pPr>
      <w:r>
        <w:rPr>
          <w:rFonts w:ascii="Liberation Sans" w:hAnsi="Liberation Sans"/>
          <w:color w:val="000000"/>
          <w:sz w:val="24"/>
          <w:szCs w:val="24"/>
        </w:rPr>
      </w:r>
    </w:p>
    <w:p>
      <w:pPr>
        <w:pStyle w:val="Heading2"/>
        <w:spacing w:before="0" w:after="0"/>
        <w:ind w:left="0" w:right="0" w:hanging="0"/>
        <w:rPr>
          <w:rFonts w:ascii="Liberation Sans" w:hAnsi="Liberation Sans"/>
          <w:i/>
          <w:i/>
          <w:iCs/>
          <w:color w:val="000000"/>
          <w:sz w:val="24"/>
          <w:szCs w:val="24"/>
        </w:rPr>
      </w:pPr>
      <w:r>
        <w:rPr>
          <w:rFonts w:ascii="Liberation Sans" w:hAnsi="Liberation Sans"/>
          <w:i/>
          <w:iCs/>
          <w:color w:val="000000"/>
          <w:sz w:val="24"/>
          <w:szCs w:val="24"/>
        </w:rPr>
        <w:t>Example of Attribute Metadata</w:t>
      </w:r>
    </w:p>
    <w:p>
      <w:pPr>
        <w:pStyle w:val="Normal"/>
        <w:spacing w:before="0" w:after="0"/>
        <w:ind w:left="0" w:right="0" w:hanging="0"/>
        <w:rPr>
          <w:i/>
          <w:i/>
          <w:iCs/>
        </w:rPr>
      </w:pPr>
      <w:r>
        <w:rPr>
          <w:rFonts w:ascii="Liberation Sans" w:hAnsi="Liberation Sans"/>
          <w:b/>
          <w:bCs/>
          <w:i/>
          <w:iCs/>
          <w:color w:val="000000"/>
          <w:sz w:val="24"/>
          <w:szCs w:val="24"/>
        </w:rPr>
        <w:t>Table or file name:</w:t>
      </w:r>
      <w:r>
        <w:rPr>
          <w:rFonts w:ascii="Liberation Sans" w:hAnsi="Liberation Sans"/>
          <w:i/>
          <w:iCs/>
          <w:color w:val="000000"/>
          <w:sz w:val="24"/>
          <w:szCs w:val="24"/>
        </w:rPr>
        <w:t xml:space="preserve"> </w:t>
      </w:r>
      <w:r>
        <w:rPr>
          <w:i/>
          <w:iCs/>
        </w:rPr>
        <w:t>HOA diversity.</w:t>
      </w:r>
      <w:r>
        <w:rPr>
          <w:i/>
          <w:iCs/>
        </w:rPr>
        <w:t>csv</w:t>
      </w:r>
    </w:p>
    <w:p>
      <w:pPr>
        <w:pStyle w:val="TextBody"/>
        <w:spacing w:before="0" w:after="0"/>
        <w:ind w:left="0" w:right="0" w:hanging="0"/>
        <w:rPr/>
      </w:pPr>
      <w:r>
        <w:rPr>
          <w:b/>
          <w:bCs/>
          <w:i/>
          <w:iCs/>
        </w:rPr>
        <w:t xml:space="preserve">Description: </w:t>
      </w:r>
      <w:r>
        <w:rPr>
          <w:i/>
          <w:iCs/>
        </w:rPr>
        <w:t>characteristics of HOAs in the greater Phoenix metropolitan area, and corresponding animal (bird or arthropod) and plant diversity within those communities</w:t>
      </w:r>
    </w:p>
    <w:tbl>
      <w:tblPr>
        <w:tblStyle w:val="GridTable4"/>
        <w:tblW w:w="13176" w:type="dxa"/>
        <w:jc w:val="left"/>
        <w:tblInd w:w="0" w:type="dxa"/>
        <w:tblCellMar>
          <w:top w:w="0" w:type="dxa"/>
          <w:left w:w="108" w:type="dxa"/>
          <w:bottom w:w="0" w:type="dxa"/>
          <w:right w:w="108" w:type="dxa"/>
        </w:tblCellMar>
        <w:tblLook w:val="04a0" w:noVBand="1" w:noHBand="0" w:lastColumn="0" w:firstColumn="1" w:lastRow="0" w:firstRow="1"/>
      </w:tblPr>
      <w:tblGrid>
        <w:gridCol w:w="1894"/>
        <w:gridCol w:w="3974"/>
        <w:gridCol w:w="1782"/>
        <w:gridCol w:w="5526"/>
      </w:tblGrid>
      <w:tr>
        <w:trPr>
          <w:cnfStyle w:val="100000000000" w:firstRow="1" w:lastRow="0" w:firstColumn="0" w:lastColumn="0" w:oddVBand="0" w:evenVBand="0" w:oddHBand="0" w:evenHBand="0" w:firstRowFirstColumn="0" w:firstRowLastColumn="0" w:lastRowFirstColumn="0" w:lastRowLastColumn="0"/>
        </w:trPr>
        <w:tc>
          <w:tcPr>
            <w:tcW w:w="1894" w:type="dxa"/>
            <w:cnfStyle w:val="001000000000" w:firstRow="0" w:lastRow="0" w:firstColumn="1" w:lastColumn="0" w:oddVBand="0" w:evenVBand="0" w:oddHBand="0" w:evenHBand="0" w:firstRowFirstColumn="0" w:firstRowLastColumn="0" w:lastRowFirstColumn="0" w:lastRowLastColumn="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0000" w:themeFill="text1" w:val="clear"/>
            <w:tcMar>
              <w:left w:w="108" w:type="dxa"/>
            </w:tcMar>
          </w:tcPr>
          <w:p>
            <w:pPr>
              <w:pStyle w:val="Normal"/>
              <w:spacing w:lineRule="auto" w:line="240" w:before="0" w:after="0"/>
              <w:jc w:val="center"/>
              <w:rPr>
                <w:b/>
                <w:b/>
              </w:rPr>
            </w:pPr>
            <w:r>
              <w:rPr>
                <w:b/>
                <w:bCs w:val="false"/>
                <w:color w:val="FFFFFF"/>
              </w:rPr>
              <w:t>a</w:t>
            </w:r>
            <w:r>
              <w:rPr>
                <w:b/>
                <w:bCs w:val="false"/>
                <w:color w:val="FFFFFF"/>
              </w:rPr>
              <w:t xml:space="preserve">ttribute </w:t>
            </w:r>
            <w:r>
              <w:rPr>
                <w:b/>
                <w:bCs w:val="false"/>
                <w:color w:val="FFFFFF"/>
              </w:rPr>
              <w:t>n</w:t>
            </w:r>
            <w:r>
              <w:rPr>
                <w:b/>
                <w:bCs w:val="false"/>
                <w:color w:val="FFFFFF"/>
              </w:rPr>
              <w:t>ame</w:t>
            </w:r>
          </w:p>
        </w:tc>
        <w:tc>
          <w:tcPr>
            <w:tcW w:w="3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0000" w:themeFill="text1" w:val="clear"/>
            <w:tcMar>
              <w:left w:w="108"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rPr>
            </w:pPr>
            <w:r>
              <w:rPr>
                <w:b/>
                <w:bCs/>
                <w:color w:val="FFFFFF"/>
              </w:rPr>
              <w:t>a</w:t>
            </w:r>
            <w:r>
              <w:rPr>
                <w:b/>
                <w:bCs/>
                <w:color w:val="FFFFFF"/>
              </w:rPr>
              <w:t xml:space="preserve">ttribute </w:t>
            </w:r>
            <w:r>
              <w:rPr>
                <w:b/>
                <w:bCs/>
                <w:color w:val="FFFFFF"/>
              </w:rPr>
              <w:t>d</w:t>
            </w:r>
            <w:r>
              <w:rPr>
                <w:b/>
                <w:bCs/>
                <w:color w:val="FFFFFF"/>
              </w:rPr>
              <w:t>escription</w:t>
            </w:r>
          </w:p>
        </w:tc>
        <w:tc>
          <w:tcPr>
            <w:tcW w:w="17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0000" w:themeFill="text1" w:val="clear"/>
            <w:tcMar>
              <w:left w:w="108"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rPr>
            </w:pPr>
            <w:r>
              <w:rPr>
                <w:b/>
                <w:bCs w:val="false"/>
                <w:color w:val="FFFFFF"/>
              </w:rPr>
              <w:t>u</w:t>
            </w:r>
            <w:r>
              <w:rPr>
                <w:b/>
                <w:bCs w:val="false"/>
                <w:color w:val="FFFFFF"/>
              </w:rPr>
              <w:t>nits</w:t>
            </w:r>
          </w:p>
        </w:tc>
        <w:tc>
          <w:tcPr>
            <w:tcW w:w="5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0000" w:themeFill="text1" w:val="clear"/>
            <w:tcMar>
              <w:left w:w="108"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rPr>
            </w:pPr>
            <w:r>
              <w:rPr>
                <w:b/>
                <w:bCs/>
                <w:color w:val="FFFFFF"/>
              </w:rPr>
              <w:t>u</w:t>
            </w:r>
            <w:r>
              <w:rPr>
                <w:b/>
                <w:bCs/>
                <w:color w:val="FFFFFF"/>
              </w:rPr>
              <w:t xml:space="preserve">nit definition </w:t>
            </w:r>
            <w:r>
              <w:rPr>
                <w:b/>
                <w:bCs/>
                <w:color w:val="FFFFFF"/>
              </w:rPr>
              <w:t xml:space="preserve">or </w:t>
            </w:r>
            <w:r>
              <w:rPr>
                <w:b/>
                <w:bCs/>
                <w:color w:val="FFFFFF"/>
              </w:rPr>
              <w:t>details</w:t>
            </w:r>
          </w:p>
        </w:tc>
      </w:tr>
      <w:tr>
        <w:trPr>
          <w:cnfStyle w:val="000000100000" w:firstRow="0" w:lastRow="0" w:firstColumn="0" w:lastColumn="0" w:oddVBand="0" w:evenVBand="0" w:oddHBand="1" w:evenHBand="0" w:firstRowFirstColumn="0" w:firstRowLastColumn="0" w:lastRowFirstColumn="0" w:lastRowLastColumn="0"/>
        </w:trPr>
        <w:tc>
          <w:tcPr>
            <w:tcW w:w="1894"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Mar>
              <w:left w:w="108" w:type="dxa"/>
            </w:tcMar>
          </w:tcPr>
          <w:p>
            <w:pPr>
              <w:pStyle w:val="Normal"/>
              <w:spacing w:lineRule="auto" w:line="240" w:before="0" w:after="0"/>
              <w:ind w:left="0" w:right="0" w:hanging="0"/>
              <w:rPr>
                <w:b w:val="false"/>
                <w:b w:val="false"/>
                <w:bCs w:val="false"/>
              </w:rPr>
            </w:pPr>
            <w:r>
              <w:rPr>
                <w:rFonts w:ascii="Liberation Sans" w:hAnsi="Liberation Sans"/>
                <w:b w:val="false"/>
                <w:bCs w:val="false"/>
                <w:color w:val="000000"/>
                <w:sz w:val="24"/>
                <w:szCs w:val="24"/>
              </w:rPr>
              <w:t>Date</w:t>
            </w:r>
          </w:p>
        </w:tc>
        <w:tc>
          <w:tcPr>
            <w:tcW w:w="3974"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d</w:t>
            </w:r>
            <w:r>
              <w:rPr>
                <w:rFonts w:ascii="Liberation Sans" w:hAnsi="Liberation Sans"/>
                <w:color w:val="000000"/>
                <w:sz w:val="24"/>
                <w:szCs w:val="24"/>
              </w:rPr>
              <w:t xml:space="preserve">ate of observation </w:t>
            </w:r>
          </w:p>
        </w:tc>
        <w:tc>
          <w:tcPr>
            <w:tcW w:w="1782"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date</w:t>
            </w:r>
          </w:p>
        </w:tc>
        <w:tc>
          <w:tcPr>
            <w:tcW w:w="552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YYYY-MM-DD</w:t>
            </w:r>
          </w:p>
        </w:tc>
      </w:tr>
      <w:tr>
        <w:trPr/>
        <w:tc>
          <w:tcPr>
            <w:tcW w:w="1894"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ind w:left="0" w:right="0" w:hanging="0"/>
              <w:rPr>
                <w:b w:val="false"/>
                <w:b w:val="false"/>
                <w:bCs w:val="false"/>
              </w:rPr>
            </w:pPr>
            <w:r>
              <w:rPr>
                <w:rFonts w:ascii="Liberation Sans" w:hAnsi="Liberation Sans"/>
                <w:b w:val="false"/>
                <w:bCs w:val="false"/>
                <w:color w:val="000000"/>
                <w:sz w:val="24"/>
                <w:szCs w:val="24"/>
              </w:rPr>
              <w:t>Time</w:t>
            </w:r>
          </w:p>
        </w:tc>
        <w:tc>
          <w:tcPr>
            <w:tcW w:w="3974"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t</w:t>
            </w:r>
            <w:r>
              <w:rPr>
                <w:rFonts w:ascii="Liberation Sans" w:hAnsi="Liberation Sans"/>
                <w:color w:val="000000"/>
                <w:sz w:val="24"/>
                <w:szCs w:val="24"/>
              </w:rPr>
              <w:t xml:space="preserve">ime of observation </w:t>
            </w:r>
          </w:p>
        </w:tc>
        <w:tc>
          <w:tcPr>
            <w:tcW w:w="1782"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time</w:t>
            </w:r>
          </w:p>
        </w:tc>
        <w:tc>
          <w:tcPr>
            <w:tcW w:w="5526"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HH:MM</w:t>
            </w:r>
          </w:p>
        </w:tc>
      </w:tr>
      <w:tr>
        <w:trPr>
          <w:cnfStyle w:val="000000100000" w:firstRow="0" w:lastRow="0" w:firstColumn="0" w:lastColumn="0" w:oddVBand="0" w:evenVBand="0" w:oddHBand="1" w:evenHBand="0" w:firstRowFirstColumn="0" w:firstRowLastColumn="0" w:lastRowFirstColumn="0" w:lastRowLastColumn="0"/>
        </w:trPr>
        <w:tc>
          <w:tcPr>
            <w:tcW w:w="1894"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Mar>
              <w:left w:w="108" w:type="dxa"/>
            </w:tcMar>
          </w:tcPr>
          <w:p>
            <w:pPr>
              <w:pStyle w:val="Normal"/>
              <w:spacing w:lineRule="auto" w:line="240" w:before="0" w:after="0"/>
              <w:ind w:left="0" w:right="0" w:hanging="0"/>
              <w:rPr>
                <w:b w:val="false"/>
                <w:b w:val="false"/>
                <w:bCs w:val="false"/>
              </w:rPr>
            </w:pPr>
            <w:r>
              <w:rPr>
                <w:rFonts w:ascii="Liberation Sans" w:hAnsi="Liberation Sans"/>
                <w:b w:val="false"/>
                <w:bCs w:val="false"/>
                <w:color w:val="000000"/>
                <w:sz w:val="24"/>
                <w:szCs w:val="24"/>
              </w:rPr>
              <w:t>SHAN BUG</w:t>
            </w:r>
          </w:p>
        </w:tc>
        <w:tc>
          <w:tcPr>
            <w:tcW w:w="3974"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a</w:t>
            </w:r>
            <w:r>
              <w:rPr>
                <w:rFonts w:ascii="Liberation Sans" w:hAnsi="Liberation Sans"/>
                <w:color w:val="000000"/>
                <w:sz w:val="24"/>
                <w:szCs w:val="24"/>
              </w:rPr>
              <w:t>rthropod diversity (Shannon)</w:t>
            </w:r>
          </w:p>
        </w:tc>
        <w:tc>
          <w:tcPr>
            <w:tcW w:w="1782"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dimensionless</w:t>
            </w:r>
          </w:p>
        </w:tc>
        <w:tc>
          <w:tcPr>
            <w:tcW w:w="552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r>
      <w:tr>
        <w:trPr>
          <w:cnfStyle w:val="000000100000" w:firstRow="0" w:lastRow="0" w:firstColumn="0" w:lastColumn="0" w:oddVBand="0" w:evenVBand="0" w:oddHBand="1" w:evenHBand="0" w:firstRowFirstColumn="0" w:firstRowLastColumn="0" w:lastRowFirstColumn="0" w:lastRowLastColumn="0"/>
        </w:trPr>
        <w:tc>
          <w:tcPr>
            <w:tcW w:w="1894"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Mar>
              <w:left w:w="108" w:type="dxa"/>
            </w:tcMar>
          </w:tcPr>
          <w:p>
            <w:pPr>
              <w:pStyle w:val="Normal"/>
              <w:spacing w:lineRule="auto" w:line="240" w:before="0" w:after="0"/>
              <w:ind w:left="0" w:right="0" w:hanging="0"/>
              <w:rPr>
                <w:b w:val="false"/>
                <w:b w:val="false"/>
                <w:bCs w:val="false"/>
              </w:rPr>
            </w:pPr>
            <w:r>
              <w:rPr>
                <w:rFonts w:ascii="Liberation Sans" w:hAnsi="Liberation Sans"/>
                <w:b w:val="false"/>
                <w:bCs w:val="false"/>
                <w:color w:val="000000"/>
                <w:sz w:val="24"/>
                <w:szCs w:val="24"/>
              </w:rPr>
              <w:t>Quantity</w:t>
            </w:r>
          </w:p>
        </w:tc>
        <w:tc>
          <w:tcPr>
            <w:tcW w:w="3974"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number of birds observed</w:t>
            </w:r>
          </w:p>
        </w:tc>
        <w:tc>
          <w:tcPr>
            <w:tcW w:w="1782"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number</w:t>
            </w:r>
          </w:p>
        </w:tc>
        <w:tc>
          <w:tcPr>
            <w:tcW w:w="552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r>
      <w:tr>
        <w:trPr/>
        <w:tc>
          <w:tcPr>
            <w:tcW w:w="1894"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ind w:left="0" w:right="0" w:hanging="0"/>
              <w:rPr>
                <w:rFonts w:ascii="Liberation Sans" w:hAnsi="Liberation Sans"/>
                <w:b w:val="false"/>
                <w:b w:val="false"/>
                <w:bCs w:val="false"/>
                <w:color w:val="000000"/>
                <w:sz w:val="24"/>
                <w:szCs w:val="24"/>
              </w:rPr>
            </w:pPr>
            <w:r>
              <w:rPr>
                <w:rFonts w:ascii="Liberation Sans" w:hAnsi="Liberation Sans"/>
                <w:b w:val="false"/>
                <w:bCs w:val="false"/>
                <w:color w:val="000000"/>
                <w:sz w:val="24"/>
                <w:szCs w:val="24"/>
              </w:rPr>
              <w:t>3ha Dist</w:t>
            </w:r>
          </w:p>
        </w:tc>
        <w:tc>
          <w:tcPr>
            <w:tcW w:w="3974"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At Survey 200 plot center, distance to 3.2 ha contiguous desert tract</w:t>
            </w:r>
          </w:p>
        </w:tc>
        <w:tc>
          <w:tcPr>
            <w:tcW w:w="1782"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m</w:t>
            </w:r>
            <w:r>
              <w:rPr>
                <w:rFonts w:ascii="Liberation Sans" w:hAnsi="Liberation Sans"/>
                <w:color w:val="000000"/>
                <w:sz w:val="24"/>
                <w:szCs w:val="24"/>
              </w:rPr>
              <w:t>eter</w:t>
            </w:r>
          </w:p>
        </w:tc>
        <w:tc>
          <w:tcPr>
            <w:tcW w:w="5526"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r>
      <w:tr>
        <w:trPr>
          <w:cnfStyle w:val="000000100000" w:firstRow="0" w:lastRow="0" w:firstColumn="0" w:lastColumn="0" w:oddVBand="0" w:evenVBand="0" w:oddHBand="1" w:evenHBand="0" w:firstRowFirstColumn="0" w:firstRowLastColumn="0" w:lastRowFirstColumn="0" w:lastRowLastColumn="0"/>
        </w:trPr>
        <w:tc>
          <w:tcPr>
            <w:tcW w:w="1894"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Mar>
              <w:left w:w="108" w:type="dxa"/>
            </w:tcMar>
          </w:tcPr>
          <w:p>
            <w:pPr>
              <w:pStyle w:val="Normal"/>
              <w:spacing w:lineRule="auto" w:line="240" w:before="0" w:after="0"/>
              <w:ind w:left="0" w:right="0" w:hanging="0"/>
              <w:rPr>
                <w:b w:val="false"/>
                <w:b w:val="false"/>
                <w:bCs w:val="false"/>
              </w:rPr>
            </w:pPr>
            <w:r>
              <w:rPr>
                <w:rFonts w:ascii="Liberation Sans" w:hAnsi="Liberation Sans"/>
                <w:b w:val="false"/>
                <w:bCs w:val="false"/>
                <w:color w:val="000000"/>
                <w:sz w:val="24"/>
                <w:szCs w:val="24"/>
              </w:rPr>
              <w:t>Species</w:t>
            </w:r>
          </w:p>
        </w:tc>
        <w:tc>
          <w:tcPr>
            <w:tcW w:w="3974"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Four letter ABA species code</w:t>
            </w:r>
          </w:p>
        </w:tc>
        <w:tc>
          <w:tcPr>
            <w:tcW w:w="1782"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552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list of bird identification codes as text</w:t>
            </w:r>
          </w:p>
        </w:tc>
      </w:tr>
      <w:tr>
        <w:trPr/>
        <w:tc>
          <w:tcPr>
            <w:tcW w:w="1894"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ind w:left="0" w:right="0" w:hanging="0"/>
              <w:rPr>
                <w:b w:val="false"/>
                <w:b w:val="false"/>
                <w:bCs w:val="false"/>
              </w:rPr>
            </w:pPr>
            <w:r>
              <w:rPr>
                <w:rFonts w:ascii="Liberation Sans" w:hAnsi="Liberation Sans"/>
                <w:b w:val="false"/>
                <w:bCs w:val="false"/>
                <w:color w:val="000000"/>
                <w:sz w:val="24"/>
                <w:szCs w:val="24"/>
              </w:rPr>
              <w:t>Activity</w:t>
            </w:r>
          </w:p>
        </w:tc>
        <w:tc>
          <w:tcPr>
            <w:tcW w:w="3974"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Classification of observed bird activity at time of observation</w:t>
            </w:r>
          </w:p>
        </w:tc>
        <w:tc>
          <w:tcPr>
            <w:tcW w:w="1782"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5526"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t xml:space="preserve">F = </w:t>
            </w:r>
            <w:r>
              <w:rPr>
                <w:rFonts w:ascii="Liberation Sans" w:hAnsi="Liberation Sans"/>
                <w:color w:val="000000"/>
                <w:sz w:val="24"/>
                <w:szCs w:val="24"/>
              </w:rPr>
              <w:t xml:space="preserve"> flying, </w:t>
            </w:r>
            <w:r>
              <w:rPr>
                <w:rFonts w:ascii="Liberation Sans" w:hAnsi="Liberation Sans"/>
                <w:color w:val="000000"/>
                <w:sz w:val="24"/>
                <w:szCs w:val="24"/>
              </w:rPr>
              <w:t xml:space="preserve">P = </w:t>
            </w:r>
            <w:r>
              <w:rPr>
                <w:rFonts w:ascii="Liberation Sans" w:hAnsi="Liberation Sans"/>
                <w:color w:val="000000"/>
                <w:sz w:val="24"/>
                <w:szCs w:val="24"/>
              </w:rPr>
              <w:t xml:space="preserve">perching, </w:t>
            </w:r>
            <w:r>
              <w:rPr>
                <w:rFonts w:ascii="Liberation Sans" w:hAnsi="Liberation Sans"/>
                <w:color w:val="000000"/>
                <w:sz w:val="24"/>
                <w:szCs w:val="24"/>
              </w:rPr>
              <w:t xml:space="preserve">N = </w:t>
            </w:r>
            <w:r>
              <w:rPr>
                <w:rFonts w:ascii="Liberation Sans" w:hAnsi="Liberation Sans"/>
                <w:color w:val="000000"/>
                <w:sz w:val="24"/>
                <w:szCs w:val="24"/>
              </w:rPr>
              <w:t>nesting or feeding</w:t>
            </w:r>
          </w:p>
        </w:tc>
      </w:tr>
    </w:tbl>
    <w:p>
      <w:pPr>
        <w:pStyle w:val="Normal"/>
        <w:spacing w:before="0" w:after="0"/>
        <w:ind w:left="0" w:right="0" w:hanging="0"/>
        <w:rPr>
          <w:rFonts w:ascii="Liberation Sans" w:hAnsi="Liberation Sans"/>
          <w:color w:val="000000"/>
          <w:sz w:val="24"/>
          <w:szCs w:val="24"/>
        </w:rPr>
      </w:pPr>
      <w:r>
        <w:rPr>
          <w:rFonts w:ascii="Liberation Sans" w:hAnsi="Liberation Sans"/>
          <w:color w:val="000000"/>
          <w:sz w:val="24"/>
          <w:szCs w:val="24"/>
        </w:rPr>
      </w:r>
    </w:p>
    <w:p>
      <w:pPr>
        <w:pStyle w:val="Normal"/>
        <w:spacing w:before="0" w:after="0"/>
        <w:ind w:left="0" w:right="0" w:hanging="0"/>
        <w:rPr>
          <w:b/>
          <w:b/>
          <w:bCs/>
          <w:i/>
          <w:i/>
          <w:iCs/>
        </w:rPr>
      </w:pPr>
      <w:r>
        <w:rPr>
          <w:rFonts w:ascii="Liberation Sans" w:hAnsi="Liberation Sans"/>
          <w:b/>
          <w:bCs/>
          <w:i/>
          <w:iCs/>
          <w:color w:val="000000"/>
          <w:sz w:val="24"/>
          <w:szCs w:val="24"/>
        </w:rPr>
        <w:t>Table or file name:</w:t>
      </w:r>
    </w:p>
    <w:p>
      <w:pPr>
        <w:pStyle w:val="TextBody"/>
        <w:spacing w:before="0" w:after="0"/>
        <w:ind w:left="0" w:right="0" w:hanging="0"/>
        <w:rPr>
          <w:rFonts w:ascii="Liberation Sans" w:hAnsi="Liberation Sans"/>
          <w:b/>
          <w:b/>
          <w:bCs/>
          <w:color w:val="000000"/>
        </w:rPr>
      </w:pPr>
      <w:r>
        <w:rPr>
          <w:rFonts w:ascii="Liberation Sans" w:hAnsi="Liberation Sans"/>
          <w:b/>
          <w:bCs/>
          <w:i/>
          <w:iCs/>
          <w:color w:val="000000"/>
        </w:rPr>
        <w:t xml:space="preserve">Description: </w:t>
      </w:r>
    </w:p>
    <w:tbl>
      <w:tblPr>
        <w:tblStyle w:val="GridTable4"/>
        <w:tblW w:w="13176" w:type="dxa"/>
        <w:jc w:val="left"/>
        <w:tblInd w:w="0" w:type="dxa"/>
        <w:tblCellMar>
          <w:top w:w="0" w:type="dxa"/>
          <w:left w:w="108" w:type="dxa"/>
          <w:bottom w:w="0" w:type="dxa"/>
          <w:right w:w="108" w:type="dxa"/>
        </w:tblCellMar>
        <w:tblLook w:val="04a0" w:noVBand="1" w:noHBand="0" w:lastColumn="0" w:firstColumn="1" w:lastRow="0" w:firstRow="1"/>
      </w:tblPr>
      <w:tblGrid>
        <w:gridCol w:w="1894"/>
        <w:gridCol w:w="3956"/>
        <w:gridCol w:w="1800"/>
        <w:gridCol w:w="5526"/>
      </w:tblGrid>
      <w:tr>
        <w:trPr>
          <w:cnfStyle w:val="100000000000" w:firstRow="1" w:lastRow="0" w:firstColumn="0" w:lastColumn="0" w:oddVBand="0" w:evenVBand="0" w:oddHBand="0" w:evenHBand="0" w:firstRowFirstColumn="0" w:firstRowLastColumn="0" w:lastRowFirstColumn="0" w:lastRowLastColumn="0"/>
        </w:trPr>
        <w:tc>
          <w:tcPr>
            <w:tcW w:w="1894" w:type="dxa"/>
            <w:cnfStyle w:val="001000000000" w:firstRow="0" w:lastRow="0" w:firstColumn="1" w:lastColumn="0" w:oddVBand="0" w:evenVBand="0" w:oddHBand="0" w:evenHBand="0" w:firstRowFirstColumn="0" w:firstRowLastColumn="0" w:lastRowFirstColumn="0" w:lastRowLastColumn="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0000" w:themeFill="text1" w:val="clear"/>
            <w:tcMar>
              <w:left w:w="108" w:type="dxa"/>
            </w:tcMar>
          </w:tcPr>
          <w:p>
            <w:pPr>
              <w:pStyle w:val="Normal"/>
              <w:spacing w:lineRule="auto" w:line="240" w:before="0" w:after="0"/>
              <w:jc w:val="center"/>
              <w:rPr>
                <w:b/>
                <w:b/>
              </w:rPr>
            </w:pPr>
            <w:r>
              <w:rPr>
                <w:b/>
                <w:bCs w:val="false"/>
                <w:color w:val="FFFFFF"/>
              </w:rPr>
              <w:t>a</w:t>
            </w:r>
            <w:r>
              <w:rPr>
                <w:b/>
                <w:bCs w:val="false"/>
                <w:color w:val="FFFFFF"/>
              </w:rPr>
              <w:t xml:space="preserve">ttribute </w:t>
            </w:r>
            <w:r>
              <w:rPr>
                <w:b/>
                <w:bCs w:val="false"/>
                <w:color w:val="FFFFFF"/>
              </w:rPr>
              <w:t>n</w:t>
            </w:r>
            <w:r>
              <w:rPr>
                <w:b/>
                <w:bCs w:val="false"/>
                <w:color w:val="FFFFFF"/>
              </w:rPr>
              <w:t>ame</w:t>
            </w:r>
          </w:p>
        </w:tc>
        <w:tc>
          <w:tcPr>
            <w:tcW w:w="39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0000" w:themeFill="text1" w:val="clear"/>
            <w:tcMar>
              <w:left w:w="108"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rPr>
            </w:pPr>
            <w:r>
              <w:rPr>
                <w:b/>
                <w:bCs/>
                <w:color w:val="FFFFFF"/>
              </w:rPr>
              <w:t>a</w:t>
            </w:r>
            <w:r>
              <w:rPr>
                <w:b/>
                <w:bCs/>
                <w:color w:val="FFFFFF"/>
              </w:rPr>
              <w:t xml:space="preserve">ttribute </w:t>
            </w:r>
            <w:r>
              <w:rPr>
                <w:b/>
                <w:bCs/>
                <w:color w:val="FFFFFF"/>
              </w:rPr>
              <w:t>d</w:t>
            </w:r>
            <w:r>
              <w:rPr>
                <w:b/>
                <w:bCs/>
                <w:color w:val="FFFFFF"/>
              </w:rPr>
              <w:t>escription</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0000" w:themeFill="text1" w:val="clear"/>
            <w:tcMar>
              <w:left w:w="108"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rPr>
            </w:pPr>
            <w:r>
              <w:rPr>
                <w:b/>
                <w:bCs w:val="false"/>
                <w:color w:val="FFFFFF"/>
              </w:rPr>
              <w:t>u</w:t>
            </w:r>
            <w:r>
              <w:rPr>
                <w:b/>
                <w:bCs w:val="false"/>
                <w:color w:val="FFFFFF"/>
              </w:rPr>
              <w:t>nits</w:t>
            </w:r>
          </w:p>
        </w:tc>
        <w:tc>
          <w:tcPr>
            <w:tcW w:w="5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0000" w:themeFill="text1" w:val="clear"/>
            <w:tcMar>
              <w:left w:w="108"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rPr>
            </w:pPr>
            <w:r>
              <w:rPr>
                <w:b/>
                <w:bCs/>
                <w:color w:val="FFFFFF"/>
              </w:rPr>
              <w:t>u</w:t>
            </w:r>
            <w:r>
              <w:rPr>
                <w:b/>
                <w:bCs/>
                <w:color w:val="FFFFFF"/>
              </w:rPr>
              <w:t xml:space="preserve">nit definition </w:t>
            </w:r>
            <w:r>
              <w:rPr>
                <w:b/>
                <w:bCs/>
                <w:color w:val="FFFFFF"/>
              </w:rPr>
              <w:t xml:space="preserve">or </w:t>
            </w:r>
            <w:r>
              <w:rPr>
                <w:b/>
                <w:bCs/>
                <w:color w:val="FFFFFF"/>
              </w:rPr>
              <w:t>details</w:t>
            </w:r>
          </w:p>
        </w:tc>
      </w:tr>
      <w:tr>
        <w:trPr>
          <w:cnfStyle w:val="000000100000" w:firstRow="0" w:lastRow="0" w:firstColumn="0" w:lastColumn="0" w:oddVBand="0" w:evenVBand="0" w:oddHBand="1" w:evenHBand="0" w:firstRowFirstColumn="0" w:firstRowLastColumn="0" w:lastRowFirstColumn="0" w:lastRowLastColumn="0"/>
        </w:trPr>
        <w:tc>
          <w:tcPr>
            <w:tcW w:w="1894"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Mar>
              <w:left w:w="108" w:type="dxa"/>
            </w:tcMar>
          </w:tcPr>
          <w:p>
            <w:pPr>
              <w:pStyle w:val="Normal"/>
              <w:spacing w:lineRule="auto" w:line="240" w:before="0" w:after="0"/>
              <w:ind w:left="0" w:right="0" w:hanging="0"/>
              <w:rPr>
                <w:rFonts w:ascii="Liberation Sans" w:hAnsi="Liberation Sans"/>
                <w:b/>
                <w:b/>
                <w:bCs/>
                <w:color w:val="000000"/>
                <w:sz w:val="24"/>
                <w:szCs w:val="24"/>
              </w:rPr>
            </w:pPr>
            <w:r>
              <w:rPr>
                <w:rFonts w:ascii="Liberation Sans" w:hAnsi="Liberation Sans"/>
                <w:b/>
                <w:bCs/>
                <w:color w:val="000000"/>
                <w:sz w:val="24"/>
                <w:szCs w:val="24"/>
              </w:rPr>
            </w:r>
          </w:p>
        </w:tc>
        <w:tc>
          <w:tcPr>
            <w:tcW w:w="395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1800"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552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r>
      <w:tr>
        <w:trPr/>
        <w:tc>
          <w:tcPr>
            <w:tcW w:w="1894"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ind w:left="0" w:right="0" w:hanging="0"/>
              <w:rPr>
                <w:rFonts w:ascii="Liberation Sans" w:hAnsi="Liberation Sans"/>
                <w:b/>
                <w:b/>
                <w:bCs/>
                <w:color w:val="000000"/>
                <w:sz w:val="24"/>
                <w:szCs w:val="24"/>
              </w:rPr>
            </w:pPr>
            <w:r>
              <w:rPr>
                <w:rFonts w:ascii="Liberation Sans" w:hAnsi="Liberation Sans"/>
                <w:b/>
                <w:bCs/>
                <w:color w:val="000000"/>
                <w:sz w:val="24"/>
                <w:szCs w:val="24"/>
              </w:rPr>
            </w:r>
          </w:p>
        </w:tc>
        <w:tc>
          <w:tcPr>
            <w:tcW w:w="3956"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1800"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5526"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r>
      <w:tr>
        <w:trPr>
          <w:cnfStyle w:val="000000100000" w:firstRow="0" w:lastRow="0" w:firstColumn="0" w:lastColumn="0" w:oddVBand="0" w:evenVBand="0" w:oddHBand="1" w:evenHBand="0" w:firstRowFirstColumn="0" w:firstRowLastColumn="0" w:lastRowFirstColumn="0" w:lastRowLastColumn="0"/>
        </w:trPr>
        <w:tc>
          <w:tcPr>
            <w:tcW w:w="1894"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Mar>
              <w:left w:w="108" w:type="dxa"/>
            </w:tcMar>
          </w:tcPr>
          <w:p>
            <w:pPr>
              <w:pStyle w:val="Normal"/>
              <w:spacing w:lineRule="auto" w:line="240" w:before="0" w:after="0"/>
              <w:ind w:left="0" w:right="0" w:hanging="0"/>
              <w:rPr>
                <w:rFonts w:ascii="Liberation Sans" w:hAnsi="Liberation Sans"/>
                <w:b/>
                <w:b/>
                <w:bCs/>
                <w:color w:val="000000"/>
                <w:sz w:val="24"/>
                <w:szCs w:val="24"/>
              </w:rPr>
            </w:pPr>
            <w:r>
              <w:rPr>
                <w:rFonts w:ascii="Liberation Sans" w:hAnsi="Liberation Sans"/>
                <w:b/>
                <w:bCs/>
                <w:color w:val="000000"/>
                <w:sz w:val="24"/>
                <w:szCs w:val="24"/>
              </w:rPr>
            </w:r>
          </w:p>
        </w:tc>
        <w:tc>
          <w:tcPr>
            <w:tcW w:w="395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1800"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552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r>
      <w:tr>
        <w:trPr/>
        <w:tc>
          <w:tcPr>
            <w:tcW w:w="1894"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ind w:left="0" w:right="0" w:hanging="0"/>
              <w:rPr>
                <w:rFonts w:ascii="Liberation Sans" w:hAnsi="Liberation Sans"/>
                <w:b/>
                <w:b/>
                <w:bCs/>
                <w:color w:val="000000"/>
                <w:sz w:val="24"/>
                <w:szCs w:val="24"/>
              </w:rPr>
            </w:pPr>
            <w:r>
              <w:rPr>
                <w:rFonts w:ascii="Liberation Sans" w:hAnsi="Liberation Sans"/>
                <w:b/>
                <w:bCs/>
                <w:color w:val="000000"/>
                <w:sz w:val="24"/>
                <w:szCs w:val="24"/>
              </w:rPr>
            </w:r>
          </w:p>
        </w:tc>
        <w:tc>
          <w:tcPr>
            <w:tcW w:w="3956"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1800"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5526" w:type="dxa"/>
            <w:tcBorders/>
            <w:shd w:fill="auto" w:val="clear"/>
            <w:tcMar>
              <w:left w:w="108" w:type="dxa"/>
            </w:tcMar>
          </w:tcPr>
          <w:p>
            <w:pPr>
              <w:pStyle w:val="Normal"/>
              <w:spacing w:lineRule="auto" w:line="240" w:before="0" w:after="0"/>
              <w:ind w:left="0" w:right="0" w:hanging="0"/>
              <w:cnfStyle w:val="000000000000" w:firstRow="0" w:lastRow="0" w:firstColumn="0" w:lastColumn="0" w:oddVBand="0" w:evenVBand="0" w:oddHBand="0"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r>
      <w:tr>
        <w:trPr>
          <w:cnfStyle w:val="000000100000" w:firstRow="0" w:lastRow="0" w:firstColumn="0" w:lastColumn="0" w:oddVBand="0" w:evenVBand="0" w:oddHBand="1" w:evenHBand="0" w:firstRowFirstColumn="0" w:firstRowLastColumn="0" w:lastRowFirstColumn="0" w:lastRowLastColumn="0"/>
        </w:trPr>
        <w:tc>
          <w:tcPr>
            <w:tcW w:w="1894" w:type="dxa"/>
            <w:cnfStyle w:val="001000000000" w:firstRow="0" w:lastRow="0" w:firstColumn="1" w:lastColumn="0" w:oddVBand="0" w:evenVBand="0" w:oddHBand="0" w:evenHBand="0" w:firstRowFirstColumn="0" w:firstRowLastColumn="0" w:lastRowFirstColumn="0" w:lastRowLastColumn="0"/>
            <w:tcBorders/>
            <w:shd w:color="auto" w:fill="CCCCCC" w:themeFill="text1" w:themeFillTint="33" w:val="clear"/>
            <w:tcMar>
              <w:left w:w="108" w:type="dxa"/>
            </w:tcMar>
          </w:tcPr>
          <w:p>
            <w:pPr>
              <w:pStyle w:val="Normal"/>
              <w:spacing w:lineRule="auto" w:line="240" w:before="0" w:after="0"/>
              <w:ind w:left="0" w:right="0" w:hanging="0"/>
              <w:rPr>
                <w:rFonts w:ascii="Liberation Sans" w:hAnsi="Liberation Sans"/>
                <w:b/>
                <w:b/>
                <w:bCs/>
                <w:color w:val="000000"/>
                <w:sz w:val="24"/>
                <w:szCs w:val="24"/>
              </w:rPr>
            </w:pPr>
            <w:r>
              <w:rPr>
                <w:rFonts w:ascii="Liberation Sans" w:hAnsi="Liberation Sans"/>
                <w:b/>
                <w:bCs/>
                <w:color w:val="000000"/>
                <w:sz w:val="24"/>
                <w:szCs w:val="24"/>
              </w:rPr>
            </w:r>
          </w:p>
        </w:tc>
        <w:tc>
          <w:tcPr>
            <w:tcW w:w="395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1800"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c>
          <w:tcPr>
            <w:tcW w:w="5526" w:type="dxa"/>
            <w:tcBorders/>
            <w:shd w:color="auto" w:fill="CCCCCC" w:themeFill="text1" w:themeFillTint="33" w:val="clear"/>
            <w:tcMar>
              <w:left w:w="108" w:type="dxa"/>
            </w:tcMar>
          </w:tcPr>
          <w:p>
            <w:pPr>
              <w:pStyle w:val="Normal"/>
              <w:spacing w:lineRule="auto" w:line="240" w:before="0" w:after="0"/>
              <w:ind w:left="0" w:right="0" w:hanging="0"/>
              <w:cnfStyle w:val="000000100000" w:firstRow="0" w:lastRow="0" w:firstColumn="0" w:lastColumn="0" w:oddVBand="0" w:evenVBand="0" w:oddHBand="1" w:evenHBand="0" w:firstRowFirstColumn="0" w:firstRowLastColumn="0" w:lastRowFirstColumn="0" w:lastRowLastColumn="0"/>
              <w:rPr>
                <w:rFonts w:ascii="Liberation Sans" w:hAnsi="Liberation Sans"/>
                <w:color w:val="000000"/>
                <w:sz w:val="24"/>
                <w:szCs w:val="24"/>
              </w:rPr>
            </w:pPr>
            <w:r>
              <w:rPr>
                <w:rFonts w:ascii="Liberation Sans" w:hAnsi="Liberation Sans"/>
                <w:color w:val="000000"/>
                <w:sz w:val="24"/>
                <w:szCs w:val="24"/>
              </w:rPr>
            </w:r>
          </w:p>
        </w:tc>
      </w:tr>
    </w:tbl>
    <w:p>
      <w:pPr>
        <w:pStyle w:val="Heading2"/>
        <w:spacing w:before="0" w:after="0"/>
        <w:ind w:left="0" w:right="0" w:hanging="0"/>
        <w:rPr>
          <w:rFonts w:ascii="Liberation Sans" w:hAnsi="Liberation Sans"/>
          <w:color w:val="000000"/>
          <w:sz w:val="24"/>
          <w:szCs w:val="24"/>
        </w:rPr>
      </w:pPr>
      <w:r>
        <w:rPr>
          <w:rFonts w:ascii="Liberation Sans" w:hAnsi="Liberation Sans"/>
          <w:color w:val="000000"/>
          <w:sz w:val="24"/>
          <w:szCs w:val="24"/>
        </w:rPr>
      </w:r>
    </w:p>
    <w:sectPr>
      <w:headerReference w:type="default" r:id="rId4"/>
      <w:footerReference w:type="default" r:id="rId5"/>
      <w:type w:val="nextPage"/>
      <w:pgSz w:orient="landscape" w:w="15840" w:h="12240"/>
      <w:pgMar w:left="1440" w:right="1440" w:header="720" w:top="1256"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Liberation Sans" w:hAnsi="Liberation Sans"/>
        <w:b/>
        <w:b/>
        <w:bCs/>
        <w:sz w:val="24"/>
        <w:szCs w:val="24"/>
      </w:rPr>
    </w:pPr>
    <w:r>
      <w:rPr>
        <w:rFonts w:ascii="Liberation Sans" w:hAnsi="Liberation Sans"/>
        <w:b/>
        <w:bCs/>
        <w:sz w:val="24"/>
        <w:szCs w:val="24"/>
      </w:rPr>
      <w:t>Metadata Submission Form: Data Entity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Liberation Sans" w:hAnsi="Liberation Sans"/>
        <w:b/>
        <w:b/>
        <w:bCs/>
      </w:rPr>
    </w:pPr>
    <w:r>
      <w:rPr>
        <w:rFonts w:ascii="Liberation Sans" w:hAnsi="Liberation Sans"/>
        <w:b/>
        <w:bCs/>
      </w:rPr>
      <w:t>Metadata Submission Form: Data Entity</w:t>
    </w:r>
  </w:p>
</w:hdr>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09cb"/>
    <w:pPr>
      <w:widowControl/>
      <w:bidi w:val="0"/>
      <w:spacing w:lineRule="auto" w:line="276" w:before="0" w:after="200"/>
      <w:jc w:val="left"/>
    </w:pPr>
    <w:rPr>
      <w:rFonts w:ascii="Calibri" w:hAnsi="Calibri" w:eastAsia="Calibri" w:cs="Times New Roman"/>
      <w:color w:val="auto"/>
      <w:sz w:val="22"/>
      <w:szCs w:val="22"/>
      <w:lang w:val="en-US" w:eastAsia="en-US" w:bidi="ar-SA"/>
    </w:rPr>
  </w:style>
  <w:style w:type="paragraph" w:styleId="Heading1">
    <w:name w:val="Heading 1"/>
    <w:basedOn w:val="Normal"/>
    <w:next w:val="Normal"/>
    <w:link w:val="Heading1Char"/>
    <w:uiPriority w:val="9"/>
    <w:qFormat/>
    <w:rsid w:val="0067276e"/>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
    <w:unhideWhenUsed/>
    <w:qFormat/>
    <w:rsid w:val="00847c0b"/>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Heading4">
    <w:name w:val="Heading 4"/>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7276e"/>
    <w:rPr/>
  </w:style>
  <w:style w:type="character" w:styleId="FooterChar" w:customStyle="1">
    <w:name w:val="Footer Char"/>
    <w:basedOn w:val="DefaultParagraphFont"/>
    <w:link w:val="Footer"/>
    <w:uiPriority w:val="99"/>
    <w:qFormat/>
    <w:rsid w:val="0067276e"/>
    <w:rPr/>
  </w:style>
  <w:style w:type="character" w:styleId="BalloonTextChar" w:customStyle="1">
    <w:name w:val="Balloon Text Char"/>
    <w:link w:val="BalloonText"/>
    <w:uiPriority w:val="99"/>
    <w:semiHidden/>
    <w:qFormat/>
    <w:rsid w:val="0067276e"/>
    <w:rPr>
      <w:rFonts w:ascii="Tahoma" w:hAnsi="Tahoma" w:cs="Tahoma"/>
      <w:sz w:val="16"/>
      <w:szCs w:val="16"/>
    </w:rPr>
  </w:style>
  <w:style w:type="character" w:styleId="Heading1Char" w:customStyle="1">
    <w:name w:val="Heading 1 Char"/>
    <w:link w:val="Heading1"/>
    <w:uiPriority w:val="9"/>
    <w:qFormat/>
    <w:rsid w:val="0067276e"/>
    <w:rPr>
      <w:rFonts w:ascii="Cambria" w:hAnsi="Cambria" w:eastAsia="Times New Roman" w:cs="Times New Roman"/>
      <w:b/>
      <w:bCs/>
      <w:color w:val="365F91"/>
      <w:sz w:val="28"/>
      <w:szCs w:val="28"/>
    </w:rPr>
  </w:style>
  <w:style w:type="character" w:styleId="InternetLink">
    <w:name w:val="Internet Link"/>
    <w:uiPriority w:val="99"/>
    <w:unhideWhenUsed/>
    <w:rsid w:val="00031cd3"/>
    <w:rPr>
      <w:color w:val="0000FF"/>
      <w:u w:val="single"/>
    </w:rPr>
  </w:style>
  <w:style w:type="character" w:styleId="Heading2Char" w:customStyle="1">
    <w:name w:val="Heading 2 Char"/>
    <w:basedOn w:val="DefaultParagraphFont"/>
    <w:link w:val="Heading2"/>
    <w:uiPriority w:val="9"/>
    <w:qFormat/>
    <w:rsid w:val="00847c0b"/>
    <w:rPr>
      <w:rFonts w:ascii="Cambria" w:hAnsi="Cambria" w:eastAsia="" w:cs="" w:asciiTheme="majorHAnsi" w:cstheme="majorBidi" w:eastAsiaTheme="majorEastAsia" w:hAnsiTheme="majorHAnsi"/>
      <w:color w:val="365F91" w:themeColor="accent1" w:themeShade="bf"/>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67276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7276e"/>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67276e"/>
    <w:pPr>
      <w:spacing w:lineRule="auto" w:line="240" w:before="0" w:after="0"/>
    </w:pPr>
    <w:rPr>
      <w:rFonts w:ascii="Tahoma" w:hAnsi="Tahoma" w:cs="Tahoma"/>
      <w:sz w:val="16"/>
      <w:szCs w:val="16"/>
    </w:rPr>
  </w:style>
  <w:style w:type="paragraph" w:styleId="ListParagraph">
    <w:name w:val="List Paragraph"/>
    <w:basedOn w:val="Normal"/>
    <w:uiPriority w:val="34"/>
    <w:qFormat/>
    <w:rsid w:val="0067276e"/>
    <w:pPr>
      <w:spacing w:before="0" w:after="200"/>
      <w:ind w:left="720" w:hanging="0"/>
      <w:contextualSpacing/>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96434"/>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LightShading-Accent1">
    <w:name w:val="Light Shading Accent 1"/>
    <w:basedOn w:val="TableNormal"/>
    <w:uiPriority w:val="60"/>
    <w:rsid w:val="00d96434"/>
    <w:rPr>
      <w:color w:val="365F91"/>
    </w:rPr>
    <w:tblPr>
      <w:tblStyleRowBandSize w:val="1"/>
      <w:tblStyleColBandSize w:val="1"/>
      <w:tblInd w:w="0" w:type="dxa"/>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c664b4"/>
    <w:tblPr>
      <w:tblStyleRowBandSize w:val="1"/>
      <w:tblStyleColBandSize w:val="1"/>
      <w:tblInd w:w="0" w:type="dxa"/>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GridTable4">
    <w:name w:val="Grid Table 4"/>
    <w:basedOn w:val="TableNormal"/>
    <w:uiPriority w:val="49"/>
    <w:rsid w:val="00847c0b"/>
    <w:tblPr>
      <w:tblStyleRowBandSize w:val="1"/>
      <w:tblStyleColBandSize w:val="1"/>
      <w:tblInd w:w="0" w:type="dxa"/>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6D97-1AD8-490C-BDE4-F6B29C7C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Application>LibreOffice/5.1.4.2$Linux_X86_64 LibreOffice_project/10m0$Build-2</Application>
  <Pages>2</Pages>
  <Words>329</Words>
  <Characters>1840</Characters>
  <CharactersWithSpaces>2130</CharactersWithSpaces>
  <Paragraphs>46</Paragraphs>
  <Company>Global Institute of Sustainability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2012-06-14T22:06:00Z</dcterms:created>
  <dc:creator>ptarran</dc:creator>
  <dc:description/>
  <dc:language>en-US</dc:language>
  <cp:lastModifiedBy/>
  <dcterms:modified xsi:type="dcterms:W3CDTF">2016-12-08T14:33:40Z</dcterms:modified>
  <cp:revision>9</cp:revision>
  <dc:subject/>
  <dc:title>GIOS Dataset Metadata Definition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Global Institute of Sustainability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